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楷体" w:hAnsi="楷体" w:eastAsia="楷体" w:cs="楷体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方正小标宋简体" w:hAnsi="文星简大标宋" w:eastAsia="方正小标宋简体" w:cs="文星简大标宋"/>
          <w:sz w:val="44"/>
          <w:szCs w:val="44"/>
        </w:rPr>
      </w:pPr>
      <w:r>
        <w:rPr>
          <w:rFonts w:hint="eastAsia" w:ascii="方正小标宋简体" w:hAnsi="文星简大标宋" w:eastAsia="方正小标宋简体" w:cs="文星简大标宋"/>
          <w:sz w:val="44"/>
          <w:szCs w:val="44"/>
        </w:rPr>
        <w:t>2020年山东省省级政府采购网上商城品目分类表</w:t>
      </w:r>
    </w:p>
    <w:p>
      <w:pPr>
        <w:rPr>
          <w:rFonts w:ascii="仿宋_GB2312" w:eastAsia="仿宋_GB2312"/>
          <w:color w:val="FF0000"/>
          <w:sz w:val="32"/>
          <w:highlight w:val="yellow"/>
        </w:rPr>
      </w:pPr>
    </w:p>
    <w:p>
      <w:pPr>
        <w:overflowPunct w:val="0"/>
        <w:snapToGrid w:val="0"/>
        <w:spacing w:line="600" w:lineRule="exact"/>
        <w:ind w:firstLine="1280" w:firstLineChars="4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一、超市品目</w:t>
      </w:r>
    </w:p>
    <w:p>
      <w:pPr>
        <w:overflowPunct w:val="0"/>
        <w:snapToGrid w:val="0"/>
        <w:spacing w:line="600" w:lineRule="exact"/>
        <w:ind w:firstLine="720" w:firstLineChars="225"/>
        <w:rPr>
          <w:rFonts w:ascii="黑体" w:hAnsi="黑体" w:eastAsia="黑体" w:cs="黑体"/>
          <w:sz w:val="32"/>
        </w:rPr>
      </w:pPr>
    </w:p>
    <w:tbl>
      <w:tblPr>
        <w:tblStyle w:val="7"/>
        <w:tblW w:w="13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2128"/>
        <w:gridCol w:w="1654"/>
        <w:gridCol w:w="1991"/>
        <w:gridCol w:w="1275"/>
        <w:gridCol w:w="1742"/>
        <w:gridCol w:w="2646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131" w:type="dxa"/>
            <w:vAlign w:val="center"/>
          </w:tcPr>
          <w:p>
            <w:pPr>
              <w:pStyle w:val="14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序号</w:t>
            </w:r>
          </w:p>
        </w:tc>
        <w:tc>
          <w:tcPr>
            <w:tcW w:w="2128" w:type="dxa"/>
            <w:vAlign w:val="center"/>
          </w:tcPr>
          <w:p>
            <w:pPr>
              <w:pStyle w:val="14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商城品目</w:t>
            </w:r>
          </w:p>
          <w:p>
            <w:pPr>
              <w:pStyle w:val="14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名称</w:t>
            </w:r>
          </w:p>
        </w:tc>
        <w:tc>
          <w:tcPr>
            <w:tcW w:w="1654" w:type="dxa"/>
            <w:vAlign w:val="center"/>
          </w:tcPr>
          <w:p>
            <w:pPr>
              <w:pStyle w:val="14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所属目录</w:t>
            </w:r>
          </w:p>
          <w:p>
            <w:pPr>
              <w:pStyle w:val="14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类别</w:t>
            </w:r>
          </w:p>
        </w:tc>
        <w:tc>
          <w:tcPr>
            <w:tcW w:w="1991" w:type="dxa"/>
            <w:vAlign w:val="center"/>
          </w:tcPr>
          <w:p>
            <w:pPr>
              <w:pStyle w:val="14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政府采购目录对应品目名称</w:t>
            </w:r>
          </w:p>
        </w:tc>
        <w:tc>
          <w:tcPr>
            <w:tcW w:w="1275" w:type="dxa"/>
            <w:vAlign w:val="center"/>
          </w:tcPr>
          <w:p>
            <w:pPr>
              <w:pStyle w:val="14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政府采购目录对应品目编码</w:t>
            </w:r>
          </w:p>
        </w:tc>
        <w:tc>
          <w:tcPr>
            <w:tcW w:w="1742" w:type="dxa"/>
            <w:vAlign w:val="center"/>
          </w:tcPr>
          <w:p>
            <w:pPr>
              <w:pStyle w:val="14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采购方式</w:t>
            </w:r>
          </w:p>
          <w:p>
            <w:pPr>
              <w:pStyle w:val="14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说明</w:t>
            </w:r>
          </w:p>
        </w:tc>
        <w:tc>
          <w:tcPr>
            <w:tcW w:w="2646" w:type="dxa"/>
            <w:vAlign w:val="center"/>
          </w:tcPr>
          <w:p>
            <w:pPr>
              <w:pStyle w:val="14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入驻供应商属性</w:t>
            </w:r>
          </w:p>
        </w:tc>
        <w:tc>
          <w:tcPr>
            <w:tcW w:w="1292" w:type="dxa"/>
            <w:vAlign w:val="center"/>
          </w:tcPr>
          <w:p>
            <w:pPr>
              <w:pStyle w:val="14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入驻方式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计算机设备</w:t>
            </w:r>
          </w:p>
        </w:tc>
        <w:tc>
          <w:tcPr>
            <w:tcW w:w="1654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1.1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服务器（含机架式、塔式）</w:t>
            </w:r>
          </w:p>
        </w:tc>
        <w:tc>
          <w:tcPr>
            <w:tcW w:w="1654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服务器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A010101</w:t>
            </w: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厂商（授权代理商）、电商</w:t>
            </w:r>
          </w:p>
        </w:tc>
        <w:tc>
          <w:tcPr>
            <w:tcW w:w="129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1.2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台式计算机（含台式一体机）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台式计算机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A010102</w:t>
            </w: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50台以下超市采购或批量集中采购，50台以上批量集中采购</w:t>
            </w:r>
          </w:p>
        </w:tc>
        <w:tc>
          <w:tcPr>
            <w:tcW w:w="2646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厂商（授权代理商）、电商</w:t>
            </w:r>
          </w:p>
        </w:tc>
        <w:tc>
          <w:tcPr>
            <w:tcW w:w="129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1.3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便携式计算机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便携式计算机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A010103</w:t>
            </w: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50台以下超市采购或批量集中采购，50台以上批量集中采购</w:t>
            </w:r>
          </w:p>
        </w:tc>
        <w:tc>
          <w:tcPr>
            <w:tcW w:w="2646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厂商（授权代理商）、电商</w:t>
            </w:r>
          </w:p>
        </w:tc>
        <w:tc>
          <w:tcPr>
            <w:tcW w:w="129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1.4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平板式电脑</w:t>
            </w:r>
          </w:p>
        </w:tc>
        <w:tc>
          <w:tcPr>
            <w:tcW w:w="1654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厂商（授权代理商）、电商</w:t>
            </w:r>
          </w:p>
        </w:tc>
        <w:tc>
          <w:tcPr>
            <w:tcW w:w="129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台式图形工作站</w:t>
            </w:r>
          </w:p>
        </w:tc>
        <w:tc>
          <w:tcPr>
            <w:tcW w:w="165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厂商（授权代理商）、电商</w:t>
            </w:r>
          </w:p>
        </w:tc>
        <w:tc>
          <w:tcPr>
            <w:tcW w:w="129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1.6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移动图形工作站</w:t>
            </w:r>
          </w:p>
        </w:tc>
        <w:tc>
          <w:tcPr>
            <w:tcW w:w="165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厂商（授权代理商）、电商</w:t>
            </w:r>
          </w:p>
        </w:tc>
        <w:tc>
          <w:tcPr>
            <w:tcW w:w="129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计算机输入输出设备</w:t>
            </w:r>
          </w:p>
        </w:tc>
        <w:tc>
          <w:tcPr>
            <w:tcW w:w="1654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2.1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喷墨打印机</w:t>
            </w:r>
          </w:p>
        </w:tc>
        <w:tc>
          <w:tcPr>
            <w:tcW w:w="1654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喷墨打印机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A010301</w:t>
            </w: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厂商（授权代理商）、电商</w:t>
            </w:r>
          </w:p>
        </w:tc>
        <w:tc>
          <w:tcPr>
            <w:tcW w:w="129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2.2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激光打印机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激光打印机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A010302</w:t>
            </w: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50台以下超市采购或批量集中采购，50台以上批量集中采购</w:t>
            </w:r>
          </w:p>
        </w:tc>
        <w:tc>
          <w:tcPr>
            <w:tcW w:w="264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厂商（授权代理商）、电商</w:t>
            </w:r>
          </w:p>
        </w:tc>
        <w:tc>
          <w:tcPr>
            <w:tcW w:w="129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2.3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针式打印机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针式打印机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A010303</w:t>
            </w: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厂商（授权代理商）、电商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2.4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热式打印机</w:t>
            </w:r>
          </w:p>
        </w:tc>
        <w:tc>
          <w:tcPr>
            <w:tcW w:w="1654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厂商（授权代理商）、电商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2.5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液晶显示器</w:t>
            </w:r>
          </w:p>
        </w:tc>
        <w:tc>
          <w:tcPr>
            <w:tcW w:w="1654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液晶显示器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A010401</w:t>
            </w: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厂商（授权代理商）、电商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2.6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扫描仪</w:t>
            </w:r>
          </w:p>
        </w:tc>
        <w:tc>
          <w:tcPr>
            <w:tcW w:w="1654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扫描仪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A010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厂商（授权代理商）、电商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计算机软件</w:t>
            </w:r>
          </w:p>
        </w:tc>
        <w:tc>
          <w:tcPr>
            <w:tcW w:w="1654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3.1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操作系统</w:t>
            </w:r>
          </w:p>
        </w:tc>
        <w:tc>
          <w:tcPr>
            <w:tcW w:w="1654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199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基础软件</w:t>
            </w:r>
          </w:p>
        </w:tc>
        <w:tc>
          <w:tcPr>
            <w:tcW w:w="127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A010</w:t>
            </w: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50套以下超市采购或批量集中采购，50套以上批量集中采购</w:t>
            </w:r>
          </w:p>
        </w:tc>
        <w:tc>
          <w:tcPr>
            <w:tcW w:w="2646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厂商(授权代理商)</w:t>
            </w:r>
          </w:p>
        </w:tc>
        <w:tc>
          <w:tcPr>
            <w:tcW w:w="129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3.2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办公软件</w:t>
            </w:r>
          </w:p>
        </w:tc>
        <w:tc>
          <w:tcPr>
            <w:tcW w:w="1654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199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基础软件</w:t>
            </w:r>
          </w:p>
        </w:tc>
        <w:tc>
          <w:tcPr>
            <w:tcW w:w="127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A010</w:t>
            </w: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厂商（授权代理商）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3.3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杀毒软件</w:t>
            </w:r>
          </w:p>
        </w:tc>
        <w:tc>
          <w:tcPr>
            <w:tcW w:w="1654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信息安全软件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A010</w:t>
            </w: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厂商(授权代理商)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办公设备</w:t>
            </w:r>
          </w:p>
        </w:tc>
        <w:tc>
          <w:tcPr>
            <w:tcW w:w="1654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4.1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复印机</w:t>
            </w:r>
          </w:p>
        </w:tc>
        <w:tc>
          <w:tcPr>
            <w:tcW w:w="165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复印机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A0201</w:t>
            </w: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10台以下超市采购或批量集中采购，10台以上批量集中采购</w:t>
            </w:r>
          </w:p>
        </w:tc>
        <w:tc>
          <w:tcPr>
            <w:tcW w:w="2646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厂商（授权代理商）、电商</w:t>
            </w:r>
          </w:p>
        </w:tc>
        <w:tc>
          <w:tcPr>
            <w:tcW w:w="129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4.2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投影仪</w:t>
            </w:r>
          </w:p>
        </w:tc>
        <w:tc>
          <w:tcPr>
            <w:tcW w:w="165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投影仪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A0202</w:t>
            </w: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10台以下超市采购或批量集中采购，10台以上批量集中采购</w:t>
            </w:r>
          </w:p>
        </w:tc>
        <w:tc>
          <w:tcPr>
            <w:tcW w:w="2646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厂商（授权代理商）、电商</w:t>
            </w:r>
          </w:p>
        </w:tc>
        <w:tc>
          <w:tcPr>
            <w:tcW w:w="129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4.3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多功能一体机</w:t>
            </w:r>
          </w:p>
        </w:tc>
        <w:tc>
          <w:tcPr>
            <w:tcW w:w="165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多功能一体机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A0203</w:t>
            </w: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10台以下超市采购或批量集中采购，10台以上批量集中采购</w:t>
            </w:r>
          </w:p>
        </w:tc>
        <w:tc>
          <w:tcPr>
            <w:tcW w:w="2646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厂商（授权代理商）、电商</w:t>
            </w:r>
          </w:p>
        </w:tc>
        <w:tc>
          <w:tcPr>
            <w:tcW w:w="129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4.4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照相机及器材</w:t>
            </w:r>
          </w:p>
        </w:tc>
        <w:tc>
          <w:tcPr>
            <w:tcW w:w="165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照相机及器材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A0204</w:t>
            </w: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厂商（授权代理商）、电商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4.5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LED显示屏</w:t>
            </w:r>
          </w:p>
        </w:tc>
        <w:tc>
          <w:tcPr>
            <w:tcW w:w="165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LED显示屏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A0205</w:t>
            </w: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厂商（授权代理商）、电商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4.6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触控一体机</w:t>
            </w:r>
          </w:p>
        </w:tc>
        <w:tc>
          <w:tcPr>
            <w:tcW w:w="165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触控一体机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A0206</w:t>
            </w: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厂商（授权代理商）、电商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4.7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碎纸机</w:t>
            </w:r>
          </w:p>
        </w:tc>
        <w:tc>
          <w:tcPr>
            <w:tcW w:w="165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碎纸机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A0207</w:t>
            </w: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厂商（授权代理商）、电商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4.8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传真机</w:t>
            </w:r>
          </w:p>
        </w:tc>
        <w:tc>
          <w:tcPr>
            <w:tcW w:w="1654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厂商（授权代理商）、电商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4.9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速印机</w:t>
            </w:r>
          </w:p>
        </w:tc>
        <w:tc>
          <w:tcPr>
            <w:tcW w:w="1654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厂商（授权代理商）、电商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4.10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装订机</w:t>
            </w:r>
          </w:p>
        </w:tc>
        <w:tc>
          <w:tcPr>
            <w:tcW w:w="1654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厂商（授权代理商）、电商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4.11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电子白板</w:t>
            </w:r>
          </w:p>
        </w:tc>
        <w:tc>
          <w:tcPr>
            <w:tcW w:w="1654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厂商（授权代理商）、电商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4.12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速拍仪</w:t>
            </w:r>
          </w:p>
        </w:tc>
        <w:tc>
          <w:tcPr>
            <w:tcW w:w="1654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厂商（授权代理商）、电商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车辆</w:t>
            </w:r>
          </w:p>
        </w:tc>
        <w:tc>
          <w:tcPr>
            <w:tcW w:w="1654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5.1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轿车</w:t>
            </w:r>
          </w:p>
        </w:tc>
        <w:tc>
          <w:tcPr>
            <w:tcW w:w="1654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乘用车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A0301</w:t>
            </w: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厂商（授权代理商）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5.2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商务车</w:t>
            </w:r>
          </w:p>
        </w:tc>
        <w:tc>
          <w:tcPr>
            <w:tcW w:w="1654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ascii="宋体" w:hAnsi="宋体"/>
                <w:szCs w:val="21"/>
              </w:rPr>
              <w:t>乘用车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A0301</w:t>
            </w: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厂商（授权代理商）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越野车</w:t>
            </w:r>
          </w:p>
        </w:tc>
        <w:tc>
          <w:tcPr>
            <w:tcW w:w="1654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ascii="宋体" w:hAnsi="宋体"/>
                <w:szCs w:val="21"/>
              </w:rPr>
              <w:t>乘用车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A0301</w:t>
            </w: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厂商（授权代理商）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5.4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客车</w:t>
            </w:r>
          </w:p>
        </w:tc>
        <w:tc>
          <w:tcPr>
            <w:tcW w:w="1654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客</w:t>
            </w:r>
            <w:r>
              <w:rPr>
                <w:rFonts w:ascii="宋体" w:hAnsi="宋体"/>
                <w:szCs w:val="21"/>
              </w:rPr>
              <w:t>车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A0302</w:t>
            </w: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厂商（授权代理商）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5.5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皮卡车</w:t>
            </w:r>
          </w:p>
        </w:tc>
        <w:tc>
          <w:tcPr>
            <w:tcW w:w="1654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货车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G013103</w:t>
            </w: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厂商（授权代理商）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网络设备</w:t>
            </w:r>
          </w:p>
        </w:tc>
        <w:tc>
          <w:tcPr>
            <w:tcW w:w="1654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6.1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不间断电源（UPS）</w:t>
            </w:r>
          </w:p>
        </w:tc>
        <w:tc>
          <w:tcPr>
            <w:tcW w:w="1654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不间断电源（UPS）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A0401</w:t>
            </w: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厂商（授权代理商）、电商</w:t>
            </w:r>
          </w:p>
        </w:tc>
        <w:tc>
          <w:tcPr>
            <w:tcW w:w="129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6.2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路由器</w:t>
            </w:r>
          </w:p>
        </w:tc>
        <w:tc>
          <w:tcPr>
            <w:tcW w:w="1654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传真及数据数字通信设备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通信配套设备；</w:t>
            </w:r>
          </w:p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通信机房专用设备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G011010</w:t>
            </w:r>
          </w:p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G011013</w:t>
            </w:r>
          </w:p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G011014</w:t>
            </w: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厂商（授权代理商）、电商</w:t>
            </w:r>
          </w:p>
        </w:tc>
        <w:tc>
          <w:tcPr>
            <w:tcW w:w="129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6.3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交换机</w:t>
            </w:r>
          </w:p>
        </w:tc>
        <w:tc>
          <w:tcPr>
            <w:tcW w:w="1654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传真及数据数字通信设备；</w:t>
            </w:r>
          </w:p>
          <w:p>
            <w:pPr>
              <w:pStyle w:val="6"/>
              <w:spacing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通信配套设备；</w:t>
            </w:r>
          </w:p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通信机房专用设备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G011010</w:t>
            </w:r>
          </w:p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G011013</w:t>
            </w:r>
          </w:p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G011014</w:t>
            </w: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厂商（授权代理商）、电商</w:t>
            </w:r>
          </w:p>
        </w:tc>
        <w:tc>
          <w:tcPr>
            <w:tcW w:w="129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电器设备</w:t>
            </w:r>
          </w:p>
        </w:tc>
        <w:tc>
          <w:tcPr>
            <w:tcW w:w="1654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7.1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空气调节设备</w:t>
            </w:r>
          </w:p>
        </w:tc>
        <w:tc>
          <w:tcPr>
            <w:tcW w:w="1654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7.1.1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空调机（含挂机、柜机）</w:t>
            </w:r>
          </w:p>
        </w:tc>
        <w:tc>
          <w:tcPr>
            <w:tcW w:w="1654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空调机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A0402</w:t>
            </w: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50台以下超市采购或批量集中采购，50台以上批量集中采购</w:t>
            </w:r>
          </w:p>
        </w:tc>
        <w:tc>
          <w:tcPr>
            <w:tcW w:w="2646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厂商（授权代理商）、电商</w:t>
            </w:r>
          </w:p>
        </w:tc>
        <w:tc>
          <w:tcPr>
            <w:tcW w:w="129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7.1.2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空气净化器</w:t>
            </w:r>
          </w:p>
        </w:tc>
        <w:tc>
          <w:tcPr>
            <w:tcW w:w="1654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其他生活用电器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G010811</w:t>
            </w: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厂商（授权代理商）、电商</w:t>
            </w:r>
          </w:p>
        </w:tc>
        <w:tc>
          <w:tcPr>
            <w:tcW w:w="129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7.1.3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加湿器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其他生活用电器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G010811</w:t>
            </w: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厂商（授权代理商）、电商</w:t>
            </w:r>
          </w:p>
        </w:tc>
        <w:tc>
          <w:tcPr>
            <w:tcW w:w="129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7.1.4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除湿机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其他生活用电器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G010811</w:t>
            </w: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厂商（授权代理商）、电商</w:t>
            </w:r>
          </w:p>
        </w:tc>
        <w:tc>
          <w:tcPr>
            <w:tcW w:w="129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7.1.5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电暖器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其他生活用电器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G010811</w:t>
            </w: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厂商（授权代理商）、电商</w:t>
            </w:r>
          </w:p>
        </w:tc>
        <w:tc>
          <w:tcPr>
            <w:tcW w:w="129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7.2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音视频设备</w:t>
            </w:r>
          </w:p>
        </w:tc>
        <w:tc>
          <w:tcPr>
            <w:tcW w:w="1654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7.2.1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电视机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电视设备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G011210</w:t>
            </w: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厂商（授权代理商）、电商</w:t>
            </w:r>
          </w:p>
        </w:tc>
        <w:tc>
          <w:tcPr>
            <w:tcW w:w="129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7.2.2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摄像机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视频设备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G011211</w:t>
            </w: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厂商（授权代理商）、电商</w:t>
            </w:r>
          </w:p>
        </w:tc>
        <w:tc>
          <w:tcPr>
            <w:tcW w:w="129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7.2.3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录音笔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音频设备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G011212</w:t>
            </w: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厂商（授权代理商）、电商</w:t>
            </w:r>
          </w:p>
        </w:tc>
        <w:tc>
          <w:tcPr>
            <w:tcW w:w="129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7.2.4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功放机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组合音像设备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G011213</w:t>
            </w: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厂商（授权代理商）、电商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7.2.5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蓝光/DVD播放机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组合音像设备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G011213</w:t>
            </w: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厂商（授权代理商）、电商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7.2.6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音响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组合音像设备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G011213</w:t>
            </w: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厂商（授权代理商）、电商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7.2.7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家庭影院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组合音像设备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G011213</w:t>
            </w: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厂商（授权代理商）、电商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7.3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日用电器</w:t>
            </w:r>
          </w:p>
        </w:tc>
        <w:tc>
          <w:tcPr>
            <w:tcW w:w="1654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7.3.1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微波炉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烹调电器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G010804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厂商（授权代理商）、电商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7.3.2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电饭煲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烹调电器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G010804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厂商（授权代理商）、电商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7.3.3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热水器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热水器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G010807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厂商（授权代理商）、电商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7.3.4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电水壶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饮水器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G010806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厂商（授权代理商）、电商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7.3.5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饮水机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饮水器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G010806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厂商（授权代理商）、电商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7.3.6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净水器</w:t>
            </w:r>
          </w:p>
        </w:tc>
        <w:tc>
          <w:tcPr>
            <w:tcW w:w="165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饮水器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G010806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厂商（授权代理商）、电商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7.3.7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冰箱（冷柜）</w:t>
            </w:r>
          </w:p>
        </w:tc>
        <w:tc>
          <w:tcPr>
            <w:tcW w:w="165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其他生活电器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G010811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厂商（授权代理商）、电商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7.3.8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洗衣机</w:t>
            </w:r>
          </w:p>
        </w:tc>
        <w:tc>
          <w:tcPr>
            <w:tcW w:w="165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其他生活电器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G010811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厂商（授权代理商）、电商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7.3.9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消毒柜</w:t>
            </w:r>
          </w:p>
        </w:tc>
        <w:tc>
          <w:tcPr>
            <w:tcW w:w="165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其他生活电器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G010811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厂商（授权代理商）、电商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7.3.10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吸尘器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其他生活电器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G010811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厂商（授权代理商）、电商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7.3.11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电风扇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其他生活电器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G010811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厂商（授权代理商）、电商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7.3.12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洗碗机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其他生活电器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G010811</w:t>
            </w: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厂商（授权代理商）、电商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7.3.13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油烟机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其他生活电器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G010811</w:t>
            </w: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厂商（授权代理商）、电商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7.3.14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燃气灶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其他生活电器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G010811</w:t>
            </w: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厂商（授权代理商）、电商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办公用品</w:t>
            </w:r>
          </w:p>
        </w:tc>
        <w:tc>
          <w:tcPr>
            <w:tcW w:w="1654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174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8.1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办公耗材</w:t>
            </w:r>
          </w:p>
        </w:tc>
        <w:tc>
          <w:tcPr>
            <w:tcW w:w="1654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8.1.1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复印纸</w:t>
            </w:r>
          </w:p>
        </w:tc>
        <w:tc>
          <w:tcPr>
            <w:tcW w:w="1654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复印纸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A0502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8.1.2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硒鼓/粉盒</w:t>
            </w:r>
          </w:p>
        </w:tc>
        <w:tc>
          <w:tcPr>
            <w:tcW w:w="1654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货物（耗材类）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G0100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8.1.3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墨盒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货物（耗材类）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G0100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8.1.4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色带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货物（耗材类）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G0100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8.1.5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碳粉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货物（耗材类）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G0100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8.2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计算机配件</w:t>
            </w:r>
          </w:p>
        </w:tc>
        <w:tc>
          <w:tcPr>
            <w:tcW w:w="1654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/>
        </w:tc>
        <w:tc>
          <w:tcPr>
            <w:tcW w:w="129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8.2.1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键盘</w:t>
            </w:r>
          </w:p>
        </w:tc>
        <w:tc>
          <w:tcPr>
            <w:tcW w:w="1654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键盘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G010301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8.2.2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鼠标</w:t>
            </w:r>
          </w:p>
        </w:tc>
        <w:tc>
          <w:tcPr>
            <w:tcW w:w="1654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鼠标器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G010302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8.2.3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耳麦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8.2.4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音箱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8.2.5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插排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8.2.6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光盘刻录机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8.2.7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鼠标垫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8.2.8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电脑包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8.2.9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移动硬盘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8.2.10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U盘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8.2.11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计算机硬盘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8.2.12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计算机内存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8.3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书写工具</w:t>
            </w:r>
          </w:p>
        </w:tc>
        <w:tc>
          <w:tcPr>
            <w:tcW w:w="1654" w:type="dxa"/>
            <w:vAlign w:val="center"/>
          </w:tcPr>
          <w:p/>
        </w:tc>
        <w:tc>
          <w:tcPr>
            <w:tcW w:w="1991" w:type="dxa"/>
            <w:vAlign w:val="center"/>
          </w:tcPr>
          <w:p/>
        </w:tc>
        <w:tc>
          <w:tcPr>
            <w:tcW w:w="1275" w:type="dxa"/>
            <w:vAlign w:val="center"/>
          </w:tcPr>
          <w:p/>
        </w:tc>
        <w:tc>
          <w:tcPr>
            <w:tcW w:w="174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/>
        </w:tc>
        <w:tc>
          <w:tcPr>
            <w:tcW w:w="129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8.3.1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钢笔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8.3.2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铅笔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8.3.3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圆珠笔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8.3.4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签字笔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8.3.5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毛笔</w:t>
            </w:r>
          </w:p>
        </w:tc>
        <w:tc>
          <w:tcPr>
            <w:tcW w:w="1654" w:type="dxa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</w:tcPr>
          <w:p>
            <w:r>
              <w:rPr>
                <w:rFonts w:hint="eastAsia" w:ascii="宋体" w:hAnsi="宋体"/>
                <w:szCs w:val="21"/>
              </w:rPr>
              <w:t>其他货物</w:t>
            </w:r>
          </w:p>
        </w:tc>
        <w:tc>
          <w:tcPr>
            <w:tcW w:w="1275" w:type="dxa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8.3.6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勾线笔</w:t>
            </w:r>
          </w:p>
        </w:tc>
        <w:tc>
          <w:tcPr>
            <w:tcW w:w="1654" w:type="dxa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</w:tcPr>
          <w:p>
            <w:r>
              <w:rPr>
                <w:rFonts w:hint="eastAsia" w:ascii="宋体" w:hAnsi="宋体"/>
                <w:szCs w:val="21"/>
              </w:rPr>
              <w:t>其他货物</w:t>
            </w:r>
          </w:p>
        </w:tc>
        <w:tc>
          <w:tcPr>
            <w:tcW w:w="1275" w:type="dxa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8.3.7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马克笔（记号笔）</w:t>
            </w:r>
          </w:p>
        </w:tc>
        <w:tc>
          <w:tcPr>
            <w:tcW w:w="1654" w:type="dxa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</w:tcPr>
          <w:p>
            <w:r>
              <w:rPr>
                <w:rFonts w:hint="eastAsia" w:ascii="宋体" w:hAnsi="宋体"/>
                <w:szCs w:val="21"/>
              </w:rPr>
              <w:t>其他货物</w:t>
            </w:r>
          </w:p>
        </w:tc>
        <w:tc>
          <w:tcPr>
            <w:tcW w:w="1275" w:type="dxa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8.3.8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墨水墨汁</w:t>
            </w:r>
          </w:p>
        </w:tc>
        <w:tc>
          <w:tcPr>
            <w:tcW w:w="1654" w:type="dxa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</w:tcPr>
          <w:p>
            <w:r>
              <w:rPr>
                <w:rFonts w:hint="eastAsia" w:ascii="宋体" w:hAnsi="宋体"/>
                <w:szCs w:val="21"/>
              </w:rPr>
              <w:t>其他货物</w:t>
            </w:r>
          </w:p>
        </w:tc>
        <w:tc>
          <w:tcPr>
            <w:tcW w:w="1275" w:type="dxa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8.4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本册/便签</w:t>
            </w:r>
          </w:p>
        </w:tc>
        <w:tc>
          <w:tcPr>
            <w:tcW w:w="1654" w:type="dxa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</w:tcPr>
          <w:p>
            <w:r>
              <w:rPr>
                <w:rFonts w:hint="eastAsia" w:ascii="宋体" w:hAnsi="宋体"/>
                <w:szCs w:val="21"/>
              </w:rPr>
              <w:t>其他货物</w:t>
            </w:r>
          </w:p>
        </w:tc>
        <w:tc>
          <w:tcPr>
            <w:tcW w:w="1275" w:type="dxa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8.4.1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笔记本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8.4.2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信封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8.4.3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信纸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8.4.4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便签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8.4.5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标签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8.4.6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奖状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8.4.7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8.4.8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口取纸</w:t>
            </w:r>
          </w:p>
        </w:tc>
        <w:tc>
          <w:tcPr>
            <w:tcW w:w="1654" w:type="dxa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</w:tcPr>
          <w:p>
            <w:r>
              <w:rPr>
                <w:rFonts w:hint="eastAsia" w:ascii="宋体" w:hAnsi="宋体"/>
                <w:szCs w:val="21"/>
              </w:rPr>
              <w:t>其他货物</w:t>
            </w:r>
          </w:p>
        </w:tc>
        <w:tc>
          <w:tcPr>
            <w:tcW w:w="1275" w:type="dxa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8.4.9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其他纸张（除复印纸）</w:t>
            </w:r>
          </w:p>
        </w:tc>
        <w:tc>
          <w:tcPr>
            <w:tcW w:w="1654" w:type="dxa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</w:tcPr>
          <w:p>
            <w:r>
              <w:rPr>
                <w:rFonts w:hint="eastAsia" w:ascii="宋体" w:hAnsi="宋体"/>
                <w:szCs w:val="21"/>
              </w:rPr>
              <w:t>其他货物</w:t>
            </w:r>
          </w:p>
        </w:tc>
        <w:tc>
          <w:tcPr>
            <w:tcW w:w="1275" w:type="dxa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8.5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办公文具</w:t>
            </w:r>
          </w:p>
        </w:tc>
        <w:tc>
          <w:tcPr>
            <w:tcW w:w="1654" w:type="dxa"/>
            <w:vAlign w:val="center"/>
          </w:tcPr>
          <w:p/>
        </w:tc>
        <w:tc>
          <w:tcPr>
            <w:tcW w:w="1991" w:type="dxa"/>
            <w:vAlign w:val="center"/>
          </w:tcPr>
          <w:p/>
        </w:tc>
        <w:tc>
          <w:tcPr>
            <w:tcW w:w="1275" w:type="dxa"/>
            <w:vAlign w:val="center"/>
          </w:tcPr>
          <w:p/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/>
        </w:tc>
        <w:tc>
          <w:tcPr>
            <w:tcW w:w="129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8.5.1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胶带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8.5.2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胶水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8.5.3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订书机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8.5.4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起订器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8.5.5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切纸刀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8.5.6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大头针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8.5.7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回形针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8.5.8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剪刀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8.5.9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笔筒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8.5.10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票夹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8.5.11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橡皮筋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8.5.12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尺子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8.5.13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橡皮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8.5.14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光盘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8.5.15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计算器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8.5.16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订书钉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8.5.17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绳子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8.6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文件收纳</w:t>
            </w:r>
          </w:p>
        </w:tc>
        <w:tc>
          <w:tcPr>
            <w:tcW w:w="1654" w:type="dxa"/>
            <w:vAlign w:val="center"/>
          </w:tcPr>
          <w:p/>
        </w:tc>
        <w:tc>
          <w:tcPr>
            <w:tcW w:w="1991" w:type="dxa"/>
            <w:vAlign w:val="center"/>
          </w:tcPr>
          <w:p/>
        </w:tc>
        <w:tc>
          <w:tcPr>
            <w:tcW w:w="1275" w:type="dxa"/>
            <w:vAlign w:val="center"/>
          </w:tcPr>
          <w:p/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/>
        </w:tc>
        <w:tc>
          <w:tcPr>
            <w:tcW w:w="129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8.6.1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文件夹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8.6.2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文件袋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8.6.3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文件柜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8.6.4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档案盒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8.6.5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资料册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8.6.6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书报架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8.6.7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名片盒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8.6.8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档案袋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8.6.9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证件套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8.7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财会用品</w:t>
            </w:r>
          </w:p>
        </w:tc>
        <w:tc>
          <w:tcPr>
            <w:tcW w:w="1654" w:type="dxa"/>
            <w:vAlign w:val="center"/>
          </w:tcPr>
          <w:p/>
        </w:tc>
        <w:tc>
          <w:tcPr>
            <w:tcW w:w="1991" w:type="dxa"/>
            <w:vAlign w:val="center"/>
          </w:tcPr>
          <w:p/>
        </w:tc>
        <w:tc>
          <w:tcPr>
            <w:tcW w:w="1275" w:type="dxa"/>
            <w:vAlign w:val="center"/>
          </w:tcPr>
          <w:p/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/>
        </w:tc>
        <w:tc>
          <w:tcPr>
            <w:tcW w:w="129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8.7.1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凭证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8.7.2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账本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8.7.3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单据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8.7.4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复写纸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8.7.5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印台（印油）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8.7.6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点（验）钞机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8.7.7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保险柜（箱）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8.8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生活日用</w:t>
            </w:r>
          </w:p>
        </w:tc>
        <w:tc>
          <w:tcPr>
            <w:tcW w:w="1654" w:type="dxa"/>
            <w:vAlign w:val="center"/>
          </w:tcPr>
          <w:p/>
        </w:tc>
        <w:tc>
          <w:tcPr>
            <w:tcW w:w="1991" w:type="dxa"/>
            <w:vAlign w:val="center"/>
          </w:tcPr>
          <w:p/>
        </w:tc>
        <w:tc>
          <w:tcPr>
            <w:tcW w:w="1275" w:type="dxa"/>
            <w:vAlign w:val="center"/>
          </w:tcPr>
          <w:p/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/>
        </w:tc>
        <w:tc>
          <w:tcPr>
            <w:tcW w:w="129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8.8.1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8.8.2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钟表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8.8.3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台灯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8.8.4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手电筒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8.8.5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毛巾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8.8.6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雨具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8.8.7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杯子（含纸杯）</w:t>
            </w:r>
          </w:p>
        </w:tc>
        <w:tc>
          <w:tcPr>
            <w:tcW w:w="1654" w:type="dxa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G0199</w:t>
            </w:r>
          </w:p>
        </w:tc>
        <w:tc>
          <w:tcPr>
            <w:tcW w:w="1742" w:type="dxa"/>
          </w:tcPr>
          <w:p/>
        </w:tc>
        <w:tc>
          <w:tcPr>
            <w:tcW w:w="2646" w:type="dxa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</w:tcPr>
          <w:p>
            <w:r>
              <w:rPr>
                <w:rFonts w:hint="eastAsia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8.8.8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保温瓶</w:t>
            </w:r>
          </w:p>
        </w:tc>
        <w:tc>
          <w:tcPr>
            <w:tcW w:w="1654" w:type="dxa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G0199</w:t>
            </w:r>
          </w:p>
        </w:tc>
        <w:tc>
          <w:tcPr>
            <w:tcW w:w="1742" w:type="dxa"/>
          </w:tcPr>
          <w:p/>
        </w:tc>
        <w:tc>
          <w:tcPr>
            <w:tcW w:w="2646" w:type="dxa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</w:tcPr>
          <w:p>
            <w:r>
              <w:rPr>
                <w:rFonts w:hint="eastAsia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8.8.9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电池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8.9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卫生纸品</w:t>
            </w:r>
          </w:p>
        </w:tc>
        <w:tc>
          <w:tcPr>
            <w:tcW w:w="1654" w:type="dxa"/>
            <w:vAlign w:val="center"/>
          </w:tcPr>
          <w:p/>
        </w:tc>
        <w:tc>
          <w:tcPr>
            <w:tcW w:w="1991" w:type="dxa"/>
            <w:vAlign w:val="center"/>
          </w:tcPr>
          <w:p/>
        </w:tc>
        <w:tc>
          <w:tcPr>
            <w:tcW w:w="1275" w:type="dxa"/>
            <w:vAlign w:val="center"/>
          </w:tcPr>
          <w:p/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/>
        </w:tc>
        <w:tc>
          <w:tcPr>
            <w:tcW w:w="129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8.9.1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抽纸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8.9.2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卷纸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8.9.3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湿巾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8.10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清洁工具</w:t>
            </w:r>
          </w:p>
        </w:tc>
        <w:tc>
          <w:tcPr>
            <w:tcW w:w="1654" w:type="dxa"/>
            <w:vAlign w:val="center"/>
          </w:tcPr>
          <w:p/>
        </w:tc>
        <w:tc>
          <w:tcPr>
            <w:tcW w:w="1991" w:type="dxa"/>
            <w:vAlign w:val="center"/>
          </w:tcPr>
          <w:p/>
        </w:tc>
        <w:tc>
          <w:tcPr>
            <w:tcW w:w="1275" w:type="dxa"/>
            <w:vAlign w:val="center"/>
          </w:tcPr>
          <w:p/>
        </w:tc>
        <w:tc>
          <w:tcPr>
            <w:tcW w:w="174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/>
        </w:tc>
        <w:tc>
          <w:tcPr>
            <w:tcW w:w="129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8.10.1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拖把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8.10.2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扫把簸萁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8.10.3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垃圾袋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8.10.4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垃圾桶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8.10.5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水桶</w:t>
            </w:r>
          </w:p>
        </w:tc>
        <w:tc>
          <w:tcPr>
            <w:tcW w:w="1654" w:type="dxa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8.10.6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手套</w:t>
            </w:r>
          </w:p>
        </w:tc>
        <w:tc>
          <w:tcPr>
            <w:tcW w:w="1654" w:type="dxa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8.10.7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抹布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8.11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清洁洗涤用品</w:t>
            </w:r>
          </w:p>
        </w:tc>
        <w:tc>
          <w:tcPr>
            <w:tcW w:w="1654" w:type="dxa"/>
            <w:vAlign w:val="center"/>
          </w:tcPr>
          <w:p/>
        </w:tc>
        <w:tc>
          <w:tcPr>
            <w:tcW w:w="1991" w:type="dxa"/>
            <w:vAlign w:val="center"/>
          </w:tcPr>
          <w:p/>
        </w:tc>
        <w:tc>
          <w:tcPr>
            <w:tcW w:w="1275" w:type="dxa"/>
            <w:vAlign w:val="center"/>
          </w:tcPr>
          <w:p/>
        </w:tc>
        <w:tc>
          <w:tcPr>
            <w:tcW w:w="174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/>
        </w:tc>
        <w:tc>
          <w:tcPr>
            <w:tcW w:w="129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8.11.1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洗洁精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8.11.2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洗衣液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8.11.3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洗衣粉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8.11.4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肥皂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8.11.5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消毒液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8.11.6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清洁剂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8.11.7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洗手液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/>
              </w:rPr>
              <w:t>其他货物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8.12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文体用品</w:t>
            </w:r>
          </w:p>
        </w:tc>
        <w:tc>
          <w:tcPr>
            <w:tcW w:w="1654" w:type="dxa"/>
            <w:vAlign w:val="center"/>
          </w:tcPr>
          <w:p/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/>
        </w:tc>
        <w:tc>
          <w:tcPr>
            <w:tcW w:w="129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8.12.1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乒乓球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健身设备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G013726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8.12.2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羽毛球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健身设备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G013726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8.12.3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足球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健身设备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G013726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8.12.4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篮球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健身设备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G013726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8.12.5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排球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健身设备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G013726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8.12.6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跳绳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健身设备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G013726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8.12.7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网球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健身设备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G013726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8.12.8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棋牌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健身设备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G013726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8.12.9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哑铃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健身设备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G013726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8.12.10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毽子</w:t>
            </w:r>
          </w:p>
        </w:tc>
        <w:tc>
          <w:tcPr>
            <w:tcW w:w="1654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1991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健身设备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G013726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r>
              <w:rPr>
                <w:rFonts w:hint="eastAsia"/>
              </w:rPr>
              <w:t>电商</w:t>
            </w:r>
          </w:p>
        </w:tc>
        <w:tc>
          <w:tcPr>
            <w:tcW w:w="129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</w:tbl>
    <w:p>
      <w:pPr>
        <w:overflowPunct w:val="0"/>
        <w:snapToGrid w:val="0"/>
        <w:spacing w:line="600" w:lineRule="exact"/>
        <w:ind w:firstLine="720" w:firstLineChars="225"/>
        <w:rPr>
          <w:rFonts w:ascii="黑体" w:hAnsi="黑体" w:eastAsia="黑体" w:cs="黑体"/>
          <w:sz w:val="32"/>
        </w:rPr>
      </w:pPr>
    </w:p>
    <w:p>
      <w:pPr>
        <w:overflowPunct w:val="0"/>
        <w:snapToGrid w:val="0"/>
        <w:spacing w:line="600" w:lineRule="exact"/>
        <w:ind w:firstLine="720" w:firstLineChars="225"/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二</w:t>
      </w:r>
      <w:r>
        <w:rPr>
          <w:rFonts w:hint="eastAsia" w:ascii="黑体" w:hAnsi="黑体" w:eastAsia="黑体" w:cs="黑体"/>
          <w:sz w:val="32"/>
        </w:rPr>
        <w:t>、批量集中采购品目</w:t>
      </w:r>
    </w:p>
    <w:p>
      <w:pPr>
        <w:overflowPunct w:val="0"/>
        <w:snapToGrid w:val="0"/>
        <w:spacing w:line="600" w:lineRule="exact"/>
        <w:ind w:firstLine="720" w:firstLineChars="225"/>
        <w:rPr>
          <w:rFonts w:ascii="黑体" w:hAnsi="黑体" w:eastAsia="黑体" w:cs="黑体"/>
          <w:sz w:val="32"/>
        </w:rPr>
      </w:pPr>
    </w:p>
    <w:tbl>
      <w:tblPr>
        <w:tblStyle w:val="7"/>
        <w:tblW w:w="13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127"/>
        <w:gridCol w:w="1701"/>
        <w:gridCol w:w="1984"/>
        <w:gridCol w:w="1276"/>
        <w:gridCol w:w="1701"/>
        <w:gridCol w:w="269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100" w:type="dxa"/>
            <w:vAlign w:val="center"/>
          </w:tcPr>
          <w:p>
            <w:pPr>
              <w:pStyle w:val="14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pStyle w:val="14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商城品目</w:t>
            </w:r>
          </w:p>
          <w:p>
            <w:pPr>
              <w:pStyle w:val="14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名称</w:t>
            </w:r>
          </w:p>
        </w:tc>
        <w:tc>
          <w:tcPr>
            <w:tcW w:w="1701" w:type="dxa"/>
            <w:vAlign w:val="center"/>
          </w:tcPr>
          <w:p>
            <w:pPr>
              <w:pStyle w:val="14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所属目录类别</w:t>
            </w:r>
          </w:p>
        </w:tc>
        <w:tc>
          <w:tcPr>
            <w:tcW w:w="1984" w:type="dxa"/>
            <w:vAlign w:val="center"/>
          </w:tcPr>
          <w:p>
            <w:pPr>
              <w:pStyle w:val="14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政府采购目录</w:t>
            </w:r>
          </w:p>
          <w:p>
            <w:pPr>
              <w:pStyle w:val="14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对应品目名称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政府采购目录对应品目编码</w:t>
            </w:r>
          </w:p>
        </w:tc>
        <w:tc>
          <w:tcPr>
            <w:tcW w:w="1701" w:type="dxa"/>
            <w:vAlign w:val="center"/>
          </w:tcPr>
          <w:p>
            <w:pPr>
              <w:pStyle w:val="14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采购方式说明</w:t>
            </w:r>
          </w:p>
        </w:tc>
        <w:tc>
          <w:tcPr>
            <w:tcW w:w="2693" w:type="dxa"/>
            <w:vAlign w:val="center"/>
          </w:tcPr>
          <w:p>
            <w:pPr>
              <w:pStyle w:val="14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入驻供应商属性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入驻方式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台式计算机（含台式一体机）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1984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台式计算机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A010102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50台以下超市采购或批量集中采购，50台以上批量集中采购</w:t>
            </w:r>
          </w:p>
        </w:tc>
        <w:tc>
          <w:tcPr>
            <w:tcW w:w="2693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厂商（授权代理商）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便携式计算机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1984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便携式计算机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A010103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50台以下超市采购或批量集中采购，50台以上批量集中采购</w:t>
            </w:r>
          </w:p>
        </w:tc>
        <w:tc>
          <w:tcPr>
            <w:tcW w:w="2693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厂商（授权代理商）</w:t>
            </w:r>
          </w:p>
        </w:tc>
        <w:tc>
          <w:tcPr>
            <w:tcW w:w="127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激光打印机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1984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激光打印机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A010302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50台以下超市采购或批量集中采购，50台以上批量集中采购</w:t>
            </w:r>
          </w:p>
        </w:tc>
        <w:tc>
          <w:tcPr>
            <w:tcW w:w="2693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厂商（授权代理商）</w:t>
            </w:r>
          </w:p>
        </w:tc>
        <w:tc>
          <w:tcPr>
            <w:tcW w:w="127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操作系统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198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基础软件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A010</w:t>
            </w: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50套以下超市采购或批量集中采购，50套以上批量集中采购</w:t>
            </w:r>
          </w:p>
        </w:tc>
        <w:tc>
          <w:tcPr>
            <w:tcW w:w="2693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厂商（授权代理商）</w:t>
            </w:r>
          </w:p>
        </w:tc>
        <w:tc>
          <w:tcPr>
            <w:tcW w:w="127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复印机</w:t>
            </w: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1984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复印机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A0201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10台以下超市采购或批量集中采购，10台以上批量集中采购</w:t>
            </w:r>
          </w:p>
        </w:tc>
        <w:tc>
          <w:tcPr>
            <w:tcW w:w="2693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厂商（授权代理商）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投影仪</w:t>
            </w: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1984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投影仪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A0202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10台以下超市采购或批量集中采购，10台以上批量集中采购</w:t>
            </w:r>
          </w:p>
        </w:tc>
        <w:tc>
          <w:tcPr>
            <w:tcW w:w="2693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厂商（授权代理商）</w:t>
            </w:r>
          </w:p>
        </w:tc>
        <w:tc>
          <w:tcPr>
            <w:tcW w:w="127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多功能一体机</w:t>
            </w: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1984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多功能一体机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A0203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10台以下超市采购或批量集中采购，10台以上批量集中采购</w:t>
            </w:r>
          </w:p>
        </w:tc>
        <w:tc>
          <w:tcPr>
            <w:tcW w:w="2693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厂商（授权代理商）</w:t>
            </w:r>
          </w:p>
        </w:tc>
        <w:tc>
          <w:tcPr>
            <w:tcW w:w="127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空调机（含挂机、柜机）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1984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空调机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A0402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50台以下超市采购或批量集中采购，50台以上批量集中采购</w:t>
            </w:r>
          </w:p>
        </w:tc>
        <w:tc>
          <w:tcPr>
            <w:tcW w:w="2693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厂商（授权代理商）</w:t>
            </w:r>
          </w:p>
        </w:tc>
        <w:tc>
          <w:tcPr>
            <w:tcW w:w="1276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</w:tbl>
    <w:p>
      <w:pPr>
        <w:overflowPunct w:val="0"/>
        <w:snapToGrid w:val="0"/>
        <w:spacing w:line="600" w:lineRule="exact"/>
        <w:ind w:firstLine="720" w:firstLineChars="225"/>
        <w:rPr>
          <w:rFonts w:ascii="黑体" w:hAnsi="黑体" w:eastAsia="黑体" w:cs="黑体"/>
          <w:sz w:val="32"/>
        </w:rPr>
      </w:pPr>
    </w:p>
    <w:p>
      <w:pPr>
        <w:overflowPunct w:val="0"/>
        <w:snapToGrid w:val="0"/>
        <w:spacing w:line="600" w:lineRule="exact"/>
        <w:ind w:firstLine="720" w:firstLineChars="225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三、定点采购</w:t>
      </w:r>
    </w:p>
    <w:p>
      <w:pPr>
        <w:overflowPunct w:val="0"/>
        <w:snapToGrid w:val="0"/>
        <w:spacing w:line="600" w:lineRule="exact"/>
        <w:ind w:firstLine="720" w:firstLineChars="225"/>
        <w:rPr>
          <w:rFonts w:ascii="黑体" w:hAnsi="黑体" w:eastAsia="黑体" w:cs="黑体"/>
          <w:sz w:val="32"/>
        </w:rPr>
      </w:pPr>
    </w:p>
    <w:tbl>
      <w:tblPr>
        <w:tblStyle w:val="7"/>
        <w:tblW w:w="13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02"/>
        <w:gridCol w:w="1843"/>
        <w:gridCol w:w="2552"/>
        <w:gridCol w:w="1701"/>
        <w:gridCol w:w="1984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35" w:type="dxa"/>
            <w:vAlign w:val="center"/>
          </w:tcPr>
          <w:p>
            <w:pPr>
              <w:pStyle w:val="14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序号</w:t>
            </w:r>
          </w:p>
        </w:tc>
        <w:tc>
          <w:tcPr>
            <w:tcW w:w="3402" w:type="dxa"/>
            <w:vAlign w:val="center"/>
          </w:tcPr>
          <w:p>
            <w:pPr>
              <w:pStyle w:val="14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商城品目名称</w:t>
            </w:r>
          </w:p>
          <w:p>
            <w:pPr>
              <w:pStyle w:val="14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名称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所属目录</w:t>
            </w:r>
          </w:p>
        </w:tc>
        <w:tc>
          <w:tcPr>
            <w:tcW w:w="2552" w:type="dxa"/>
            <w:vAlign w:val="center"/>
          </w:tcPr>
          <w:p>
            <w:pPr>
              <w:pStyle w:val="14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政府采购目录对应品目名称</w:t>
            </w:r>
          </w:p>
        </w:tc>
        <w:tc>
          <w:tcPr>
            <w:tcW w:w="1701" w:type="dxa"/>
            <w:vAlign w:val="center"/>
          </w:tcPr>
          <w:p>
            <w:pPr>
              <w:pStyle w:val="14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政府采购目录对应品目编码</w:t>
            </w:r>
          </w:p>
        </w:tc>
        <w:tc>
          <w:tcPr>
            <w:tcW w:w="1984" w:type="dxa"/>
            <w:vAlign w:val="center"/>
          </w:tcPr>
          <w:p>
            <w:pPr>
              <w:pStyle w:val="14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入驻供应商属性</w:t>
            </w:r>
          </w:p>
        </w:tc>
        <w:tc>
          <w:tcPr>
            <w:tcW w:w="1243" w:type="dxa"/>
            <w:vAlign w:val="center"/>
          </w:tcPr>
          <w:p>
            <w:pPr>
              <w:pStyle w:val="14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入驻方式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家具</w:t>
            </w:r>
          </w:p>
        </w:tc>
        <w:tc>
          <w:tcPr>
            <w:tcW w:w="1843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03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1.1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木制家具</w:t>
            </w:r>
          </w:p>
        </w:tc>
        <w:tc>
          <w:tcPr>
            <w:tcW w:w="1843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255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家具用品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A0501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ascii="宋体" w:hAnsi="宋体"/>
                <w:szCs w:val="21"/>
              </w:rPr>
              <w:t>定点供应商</w:t>
            </w:r>
          </w:p>
        </w:tc>
        <w:tc>
          <w:tcPr>
            <w:tcW w:w="1243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03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1.2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钢制家具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255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家具用品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A0501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ascii="宋体" w:hAnsi="宋体"/>
                <w:szCs w:val="21"/>
              </w:rPr>
              <w:t>定点供应商</w:t>
            </w:r>
          </w:p>
        </w:tc>
        <w:tc>
          <w:tcPr>
            <w:tcW w:w="1243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03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1.3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铝制家具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255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家具用品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A0501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ascii="宋体" w:hAnsi="宋体"/>
                <w:szCs w:val="21"/>
              </w:rPr>
              <w:t>定点供应商</w:t>
            </w:r>
          </w:p>
        </w:tc>
        <w:tc>
          <w:tcPr>
            <w:tcW w:w="1243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03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1.4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密集架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255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家具用品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A0501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ascii="宋体" w:hAnsi="宋体"/>
                <w:szCs w:val="21"/>
              </w:rPr>
              <w:t>定点供应商</w:t>
            </w:r>
          </w:p>
        </w:tc>
        <w:tc>
          <w:tcPr>
            <w:tcW w:w="1243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03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礼堂椅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255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家具用品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A0501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ascii="宋体" w:hAnsi="宋体"/>
                <w:szCs w:val="21"/>
              </w:rPr>
              <w:t>定点供应商</w:t>
            </w:r>
          </w:p>
        </w:tc>
        <w:tc>
          <w:tcPr>
            <w:tcW w:w="1243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03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建筑工程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255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建筑工程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B01</w:t>
            </w:r>
          </w:p>
        </w:tc>
        <w:tc>
          <w:tcPr>
            <w:tcW w:w="1984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定点供应商</w:t>
            </w:r>
          </w:p>
        </w:tc>
        <w:tc>
          <w:tcPr>
            <w:tcW w:w="1243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装修工程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255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装修工程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B02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定点供应商</w:t>
            </w:r>
          </w:p>
        </w:tc>
        <w:tc>
          <w:tcPr>
            <w:tcW w:w="1243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园林绿化工程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255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园林绿化工程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B03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定点供应商</w:t>
            </w:r>
          </w:p>
        </w:tc>
        <w:tc>
          <w:tcPr>
            <w:tcW w:w="1243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消防设施工程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255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消防设施工程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B04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定点供应商</w:t>
            </w:r>
          </w:p>
        </w:tc>
        <w:tc>
          <w:tcPr>
            <w:tcW w:w="1243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防水工程</w:t>
            </w:r>
          </w:p>
        </w:tc>
        <w:tc>
          <w:tcPr>
            <w:tcW w:w="184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分散采购目录</w:t>
            </w:r>
          </w:p>
        </w:tc>
        <w:tc>
          <w:tcPr>
            <w:tcW w:w="255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其他工程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G0299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定点供应商</w:t>
            </w:r>
          </w:p>
        </w:tc>
        <w:tc>
          <w:tcPr>
            <w:tcW w:w="1243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空调设备安装工程</w:t>
            </w:r>
          </w:p>
        </w:tc>
        <w:tc>
          <w:tcPr>
            <w:tcW w:w="184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分散采购目录</w:t>
            </w:r>
          </w:p>
        </w:tc>
        <w:tc>
          <w:tcPr>
            <w:tcW w:w="255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通风和空调设备安装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G020402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定点供应商</w:t>
            </w:r>
          </w:p>
        </w:tc>
        <w:tc>
          <w:tcPr>
            <w:tcW w:w="1243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消防设备</w:t>
            </w:r>
          </w:p>
        </w:tc>
        <w:tc>
          <w:tcPr>
            <w:tcW w:w="1843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分散采购目录</w:t>
            </w:r>
          </w:p>
        </w:tc>
        <w:tc>
          <w:tcPr>
            <w:tcW w:w="255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消防设备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G012701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定点供应商</w:t>
            </w:r>
          </w:p>
        </w:tc>
        <w:tc>
          <w:tcPr>
            <w:tcW w:w="1243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计算机网络系统集成</w:t>
            </w:r>
          </w:p>
        </w:tc>
        <w:tc>
          <w:tcPr>
            <w:tcW w:w="1843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分散采购目录</w:t>
            </w:r>
          </w:p>
        </w:tc>
        <w:tc>
          <w:tcPr>
            <w:tcW w:w="255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视频会议系统设备；</w:t>
            </w:r>
          </w:p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传真及数据数字通信设备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IP与多媒体通信设备；</w:t>
            </w:r>
          </w:p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通信配套设备；</w:t>
            </w:r>
          </w:p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通信机房专用设备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G011008</w:t>
            </w:r>
          </w:p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G011010</w:t>
            </w:r>
          </w:p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G011012</w:t>
            </w:r>
          </w:p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G011013</w:t>
            </w:r>
          </w:p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G011014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定点供应商</w:t>
            </w:r>
          </w:p>
        </w:tc>
        <w:tc>
          <w:tcPr>
            <w:tcW w:w="1243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安防监控设备集成</w:t>
            </w:r>
          </w:p>
        </w:tc>
        <w:tc>
          <w:tcPr>
            <w:tcW w:w="1843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分散采购目录</w:t>
            </w:r>
          </w:p>
        </w:tc>
        <w:tc>
          <w:tcPr>
            <w:tcW w:w="255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其他货物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定点供应商</w:t>
            </w:r>
          </w:p>
        </w:tc>
        <w:tc>
          <w:tcPr>
            <w:tcW w:w="1243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灯光音响设备集成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255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舞台设备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G013603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定点供应商</w:t>
            </w:r>
          </w:p>
        </w:tc>
        <w:tc>
          <w:tcPr>
            <w:tcW w:w="1243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电梯设备安装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255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其他货物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G0199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定点供应商</w:t>
            </w:r>
          </w:p>
        </w:tc>
        <w:tc>
          <w:tcPr>
            <w:tcW w:w="1243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数据处理服务</w:t>
            </w:r>
          </w:p>
        </w:tc>
        <w:tc>
          <w:tcPr>
            <w:tcW w:w="1843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255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数据处理服务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C01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定点供应商</w:t>
            </w:r>
          </w:p>
        </w:tc>
        <w:tc>
          <w:tcPr>
            <w:tcW w:w="1243" w:type="dxa"/>
            <w:vAlign w:val="center"/>
          </w:tcPr>
          <w:p>
            <w:r>
              <w:rPr>
                <w:rFonts w:hint="eastAsia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电子政务外网公共服务域接入服务</w:t>
            </w:r>
          </w:p>
        </w:tc>
        <w:tc>
          <w:tcPr>
            <w:tcW w:w="1843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255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基础电信服务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C02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定点供应商</w:t>
            </w:r>
          </w:p>
        </w:tc>
        <w:tc>
          <w:tcPr>
            <w:tcW w:w="1243" w:type="dxa"/>
            <w:vAlign w:val="center"/>
          </w:tcPr>
          <w:p>
            <w:r>
              <w:rPr>
                <w:rFonts w:hint="eastAsia"/>
              </w:rPr>
              <w:t>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车辆维修保养服务</w:t>
            </w:r>
          </w:p>
        </w:tc>
        <w:tc>
          <w:tcPr>
            <w:tcW w:w="1843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255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车辆维修保养服务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C03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定点供应商</w:t>
            </w:r>
          </w:p>
        </w:tc>
        <w:tc>
          <w:tcPr>
            <w:tcW w:w="1243" w:type="dxa"/>
            <w:vAlign w:val="center"/>
          </w:tcPr>
          <w:p>
            <w:r>
              <w:rPr>
                <w:rFonts w:hint="eastAsia"/>
              </w:rPr>
              <w:t>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车辆加油服务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255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车辆加油服务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C04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定点供应商</w:t>
            </w:r>
          </w:p>
        </w:tc>
        <w:tc>
          <w:tcPr>
            <w:tcW w:w="1243" w:type="dxa"/>
            <w:vAlign w:val="center"/>
          </w:tcPr>
          <w:p>
            <w:r>
              <w:rPr>
                <w:rFonts w:hint="eastAsia"/>
              </w:rPr>
              <w:t>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机动车保险服务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255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机动车保险服务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C08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定点供应商</w:t>
            </w:r>
          </w:p>
        </w:tc>
        <w:tc>
          <w:tcPr>
            <w:tcW w:w="1243" w:type="dxa"/>
            <w:vAlign w:val="center"/>
          </w:tcPr>
          <w:p>
            <w:r>
              <w:rPr>
                <w:rFonts w:hint="eastAsia"/>
              </w:rPr>
              <w:t>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会议服务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255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会议服务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C05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定点供应商</w:t>
            </w:r>
          </w:p>
        </w:tc>
        <w:tc>
          <w:tcPr>
            <w:tcW w:w="1243" w:type="dxa"/>
            <w:vAlign w:val="center"/>
          </w:tcPr>
          <w:p>
            <w:r>
              <w:rPr>
                <w:rFonts w:hint="eastAsia"/>
              </w:rPr>
              <w:t>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印刷服务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255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印刷服务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C06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定点供应商</w:t>
            </w:r>
          </w:p>
        </w:tc>
        <w:tc>
          <w:tcPr>
            <w:tcW w:w="124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19.1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其他印刷品印刷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255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印刷服务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C06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定点供应商</w:t>
            </w:r>
          </w:p>
        </w:tc>
        <w:tc>
          <w:tcPr>
            <w:tcW w:w="1243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19.2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出版物印刷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255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印刷服务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C06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定点供应商</w:t>
            </w:r>
          </w:p>
        </w:tc>
        <w:tc>
          <w:tcPr>
            <w:tcW w:w="1243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19.3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信封印刷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2552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印刷服务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C06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定点供应商</w:t>
            </w:r>
          </w:p>
        </w:tc>
        <w:tc>
          <w:tcPr>
            <w:tcW w:w="1243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物业管理服务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255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物业管理服务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C07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定点供应商</w:t>
            </w:r>
          </w:p>
        </w:tc>
        <w:tc>
          <w:tcPr>
            <w:tcW w:w="1243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保安服务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255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保安服务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C11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定点供应商</w:t>
            </w:r>
          </w:p>
        </w:tc>
        <w:tc>
          <w:tcPr>
            <w:tcW w:w="1243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法律服务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255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法律服务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C09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定点供应商</w:t>
            </w:r>
          </w:p>
        </w:tc>
        <w:tc>
          <w:tcPr>
            <w:tcW w:w="1243" w:type="dxa"/>
            <w:vAlign w:val="center"/>
          </w:tcPr>
          <w:p>
            <w:r>
              <w:rPr>
                <w:rFonts w:hint="eastAsia"/>
              </w:rPr>
              <w:t>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政务信息系统服务</w:t>
            </w:r>
          </w:p>
        </w:tc>
        <w:tc>
          <w:tcPr>
            <w:tcW w:w="1843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124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23.1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网站迁移及统一技术平台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255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政务信息系统服务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C10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定点供应商</w:t>
            </w:r>
          </w:p>
        </w:tc>
        <w:tc>
          <w:tcPr>
            <w:tcW w:w="1243" w:type="dxa"/>
            <w:vAlign w:val="center"/>
          </w:tcPr>
          <w:p>
            <w:r>
              <w:rPr>
                <w:rFonts w:hint="eastAsia"/>
              </w:rPr>
              <w:t>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23.2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一体化移动办公平台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255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政务信息系统服务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C10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定点供应商</w:t>
            </w:r>
          </w:p>
        </w:tc>
        <w:tc>
          <w:tcPr>
            <w:tcW w:w="1243" w:type="dxa"/>
            <w:vAlign w:val="center"/>
          </w:tcPr>
          <w:p>
            <w:r>
              <w:rPr>
                <w:rFonts w:hint="eastAsia"/>
              </w:rPr>
              <w:t>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23.3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通用办公系统服务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255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政务信息系统服务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C10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定点供应商</w:t>
            </w:r>
          </w:p>
        </w:tc>
        <w:tc>
          <w:tcPr>
            <w:tcW w:w="1243" w:type="dxa"/>
            <w:vAlign w:val="center"/>
          </w:tcPr>
          <w:p>
            <w:r>
              <w:rPr>
                <w:rFonts w:hint="eastAsia"/>
              </w:rPr>
              <w:t>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23.4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数字证书存储介质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255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政务信息系统服务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C10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定点供应商</w:t>
            </w:r>
          </w:p>
        </w:tc>
        <w:tc>
          <w:tcPr>
            <w:tcW w:w="1243" w:type="dxa"/>
            <w:vAlign w:val="center"/>
          </w:tcPr>
          <w:p>
            <w:r>
              <w:rPr>
                <w:rFonts w:hint="eastAsia"/>
              </w:rPr>
              <w:t>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23.5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数据治理服务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集中采购目录</w:t>
            </w:r>
          </w:p>
        </w:tc>
        <w:tc>
          <w:tcPr>
            <w:tcW w:w="255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政务信息系统服务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C10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定点供应商</w:t>
            </w:r>
          </w:p>
        </w:tc>
        <w:tc>
          <w:tcPr>
            <w:tcW w:w="1243" w:type="dxa"/>
            <w:vAlign w:val="center"/>
          </w:tcPr>
          <w:p>
            <w:r>
              <w:rPr>
                <w:rFonts w:hint="eastAsia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办公设备维护服务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255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其他服务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G0399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定点供应商</w:t>
            </w:r>
          </w:p>
        </w:tc>
        <w:tc>
          <w:tcPr>
            <w:tcW w:w="1243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空调维修保养服务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255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其他服务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G0399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定点供应商</w:t>
            </w:r>
          </w:p>
        </w:tc>
        <w:tc>
          <w:tcPr>
            <w:tcW w:w="1243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tabs>
                <w:tab w:val="left" w:pos="76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电梯维修保养服务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分散采购目录</w:t>
            </w:r>
          </w:p>
        </w:tc>
        <w:tc>
          <w:tcPr>
            <w:tcW w:w="2552" w:type="dxa"/>
            <w:vAlign w:val="center"/>
          </w:tcPr>
          <w:p>
            <w:pPr>
              <w:pStyle w:val="6"/>
              <w:spacing w:after="0" w:line="40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其他服务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G0399</w:t>
            </w:r>
          </w:p>
        </w:tc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定点供应商</w:t>
            </w:r>
          </w:p>
        </w:tc>
        <w:tc>
          <w:tcPr>
            <w:tcW w:w="1243" w:type="dxa"/>
            <w:vAlign w:val="center"/>
          </w:tcPr>
          <w:p>
            <w:r>
              <w:rPr>
                <w:rFonts w:hint="eastAsia" w:ascii="宋体" w:hAnsi="宋体"/>
                <w:szCs w:val="21"/>
              </w:rPr>
              <w:t>承诺入驻</w:t>
            </w:r>
          </w:p>
        </w:tc>
      </w:tr>
    </w:tbl>
    <w:p>
      <w:pPr>
        <w:overflowPunct w:val="0"/>
        <w:snapToGrid w:val="0"/>
        <w:spacing w:line="600" w:lineRule="exact"/>
        <w:rPr>
          <w:rFonts w:ascii="仿宋_GB2312" w:hAnsi="黑体" w:eastAsia="仿宋_GB2312" w:cs="黑体"/>
          <w:sz w:val="30"/>
          <w:szCs w:val="30"/>
        </w:rPr>
      </w:pPr>
      <w:r>
        <w:rPr>
          <w:rFonts w:hint="eastAsia" w:ascii="仿宋_GB2312" w:hAnsi="黑体" w:eastAsia="仿宋_GB2312" w:cs="黑体"/>
          <w:sz w:val="30"/>
          <w:szCs w:val="30"/>
        </w:rPr>
        <w:t>备注：入驻方式为其他方式的品目，供应商入驻方式将另行发布公告通知。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简大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A529F"/>
    <w:rsid w:val="0000135B"/>
    <w:rsid w:val="00001822"/>
    <w:rsid w:val="00012734"/>
    <w:rsid w:val="0003332E"/>
    <w:rsid w:val="00044306"/>
    <w:rsid w:val="00055739"/>
    <w:rsid w:val="000648F2"/>
    <w:rsid w:val="0008042F"/>
    <w:rsid w:val="000804FD"/>
    <w:rsid w:val="00083670"/>
    <w:rsid w:val="00083B38"/>
    <w:rsid w:val="00084688"/>
    <w:rsid w:val="000B3A5C"/>
    <w:rsid w:val="000B511F"/>
    <w:rsid w:val="000C3E16"/>
    <w:rsid w:val="000C4375"/>
    <w:rsid w:val="000C7003"/>
    <w:rsid w:val="00112E4F"/>
    <w:rsid w:val="0014123F"/>
    <w:rsid w:val="001428F6"/>
    <w:rsid w:val="001445A6"/>
    <w:rsid w:val="00173015"/>
    <w:rsid w:val="001830F1"/>
    <w:rsid w:val="001B03CD"/>
    <w:rsid w:val="001C26DB"/>
    <w:rsid w:val="001C6C8D"/>
    <w:rsid w:val="001E34FE"/>
    <w:rsid w:val="001E3551"/>
    <w:rsid w:val="00205BC0"/>
    <w:rsid w:val="0024675C"/>
    <w:rsid w:val="0024761B"/>
    <w:rsid w:val="00263F02"/>
    <w:rsid w:val="002718C2"/>
    <w:rsid w:val="00281441"/>
    <w:rsid w:val="00283E05"/>
    <w:rsid w:val="00285E7E"/>
    <w:rsid w:val="002C0640"/>
    <w:rsid w:val="002C6646"/>
    <w:rsid w:val="002C6C56"/>
    <w:rsid w:val="002F0B52"/>
    <w:rsid w:val="00307438"/>
    <w:rsid w:val="00311A17"/>
    <w:rsid w:val="00316569"/>
    <w:rsid w:val="00326011"/>
    <w:rsid w:val="003301E7"/>
    <w:rsid w:val="00343834"/>
    <w:rsid w:val="003458B9"/>
    <w:rsid w:val="00346884"/>
    <w:rsid w:val="00393E43"/>
    <w:rsid w:val="00397576"/>
    <w:rsid w:val="00397728"/>
    <w:rsid w:val="003C3CE8"/>
    <w:rsid w:val="00403E99"/>
    <w:rsid w:val="00413D61"/>
    <w:rsid w:val="0042065C"/>
    <w:rsid w:val="00446DC9"/>
    <w:rsid w:val="00463448"/>
    <w:rsid w:val="00463AF8"/>
    <w:rsid w:val="00490873"/>
    <w:rsid w:val="004A7E3F"/>
    <w:rsid w:val="004B5796"/>
    <w:rsid w:val="004B59A1"/>
    <w:rsid w:val="004C4F61"/>
    <w:rsid w:val="004D3967"/>
    <w:rsid w:val="004E7BAF"/>
    <w:rsid w:val="004F1B6E"/>
    <w:rsid w:val="004F52E9"/>
    <w:rsid w:val="004F6B82"/>
    <w:rsid w:val="00517149"/>
    <w:rsid w:val="005204DF"/>
    <w:rsid w:val="00522104"/>
    <w:rsid w:val="00535E96"/>
    <w:rsid w:val="0056372F"/>
    <w:rsid w:val="005A4E82"/>
    <w:rsid w:val="005A7084"/>
    <w:rsid w:val="005B60F4"/>
    <w:rsid w:val="005C4D39"/>
    <w:rsid w:val="005C5E01"/>
    <w:rsid w:val="005D1C28"/>
    <w:rsid w:val="005E3082"/>
    <w:rsid w:val="005F56D9"/>
    <w:rsid w:val="005F6D28"/>
    <w:rsid w:val="006804BD"/>
    <w:rsid w:val="00685B87"/>
    <w:rsid w:val="006A5ECA"/>
    <w:rsid w:val="006B2A58"/>
    <w:rsid w:val="006B402C"/>
    <w:rsid w:val="006C1C26"/>
    <w:rsid w:val="006C3E78"/>
    <w:rsid w:val="006C7BB0"/>
    <w:rsid w:val="006E00EF"/>
    <w:rsid w:val="006F4070"/>
    <w:rsid w:val="00703257"/>
    <w:rsid w:val="00705F0C"/>
    <w:rsid w:val="0079731B"/>
    <w:rsid w:val="007B4109"/>
    <w:rsid w:val="007E0994"/>
    <w:rsid w:val="007F0030"/>
    <w:rsid w:val="007F04CB"/>
    <w:rsid w:val="0081766F"/>
    <w:rsid w:val="00823557"/>
    <w:rsid w:val="00843F61"/>
    <w:rsid w:val="00855327"/>
    <w:rsid w:val="00897F76"/>
    <w:rsid w:val="008B4CD0"/>
    <w:rsid w:val="008B7CCC"/>
    <w:rsid w:val="008C6D03"/>
    <w:rsid w:val="008D4E2E"/>
    <w:rsid w:val="008E490A"/>
    <w:rsid w:val="008E4ACD"/>
    <w:rsid w:val="008E59C9"/>
    <w:rsid w:val="008E6550"/>
    <w:rsid w:val="008E7B6C"/>
    <w:rsid w:val="008F204C"/>
    <w:rsid w:val="00904E5A"/>
    <w:rsid w:val="009214EB"/>
    <w:rsid w:val="0094682C"/>
    <w:rsid w:val="00947670"/>
    <w:rsid w:val="00957047"/>
    <w:rsid w:val="009574AA"/>
    <w:rsid w:val="00995588"/>
    <w:rsid w:val="009A6B7B"/>
    <w:rsid w:val="009B3750"/>
    <w:rsid w:val="009D4CAF"/>
    <w:rsid w:val="009F0BD9"/>
    <w:rsid w:val="009F4CAC"/>
    <w:rsid w:val="00A01AEA"/>
    <w:rsid w:val="00A03814"/>
    <w:rsid w:val="00A15AE3"/>
    <w:rsid w:val="00A26933"/>
    <w:rsid w:val="00A474DE"/>
    <w:rsid w:val="00A55F70"/>
    <w:rsid w:val="00A76B99"/>
    <w:rsid w:val="00A77402"/>
    <w:rsid w:val="00A96FB8"/>
    <w:rsid w:val="00AD4CE4"/>
    <w:rsid w:val="00AD6A2F"/>
    <w:rsid w:val="00AD6D48"/>
    <w:rsid w:val="00B33596"/>
    <w:rsid w:val="00B3446B"/>
    <w:rsid w:val="00B45DCA"/>
    <w:rsid w:val="00B520FA"/>
    <w:rsid w:val="00B52735"/>
    <w:rsid w:val="00B5297E"/>
    <w:rsid w:val="00B5480A"/>
    <w:rsid w:val="00B56DBF"/>
    <w:rsid w:val="00B615CB"/>
    <w:rsid w:val="00B65D69"/>
    <w:rsid w:val="00B7199B"/>
    <w:rsid w:val="00B75532"/>
    <w:rsid w:val="00B8386B"/>
    <w:rsid w:val="00B8544D"/>
    <w:rsid w:val="00B8740E"/>
    <w:rsid w:val="00B94CFC"/>
    <w:rsid w:val="00BA24DD"/>
    <w:rsid w:val="00BB1CE0"/>
    <w:rsid w:val="00BB30B0"/>
    <w:rsid w:val="00BB6132"/>
    <w:rsid w:val="00BB7137"/>
    <w:rsid w:val="00BC492C"/>
    <w:rsid w:val="00BF0E01"/>
    <w:rsid w:val="00C00E57"/>
    <w:rsid w:val="00C07716"/>
    <w:rsid w:val="00C47D5B"/>
    <w:rsid w:val="00C608D3"/>
    <w:rsid w:val="00C72C73"/>
    <w:rsid w:val="00C84BE7"/>
    <w:rsid w:val="00CB7C11"/>
    <w:rsid w:val="00CC78C2"/>
    <w:rsid w:val="00CE50A7"/>
    <w:rsid w:val="00CF6785"/>
    <w:rsid w:val="00D12EAA"/>
    <w:rsid w:val="00D224F6"/>
    <w:rsid w:val="00D605DA"/>
    <w:rsid w:val="00D92161"/>
    <w:rsid w:val="00DB5A6E"/>
    <w:rsid w:val="00DC630C"/>
    <w:rsid w:val="00DC6C01"/>
    <w:rsid w:val="00DD5E4D"/>
    <w:rsid w:val="00DE02B0"/>
    <w:rsid w:val="00DE542E"/>
    <w:rsid w:val="00E210A3"/>
    <w:rsid w:val="00E21A82"/>
    <w:rsid w:val="00E439CA"/>
    <w:rsid w:val="00E46488"/>
    <w:rsid w:val="00EA1D3D"/>
    <w:rsid w:val="00ED099B"/>
    <w:rsid w:val="00ED357A"/>
    <w:rsid w:val="00ED4203"/>
    <w:rsid w:val="00ED632B"/>
    <w:rsid w:val="00EE6083"/>
    <w:rsid w:val="00F07DBE"/>
    <w:rsid w:val="00F1725E"/>
    <w:rsid w:val="00F80296"/>
    <w:rsid w:val="00F91CDD"/>
    <w:rsid w:val="00FA40DC"/>
    <w:rsid w:val="00FD4F9E"/>
    <w:rsid w:val="00FE65AB"/>
    <w:rsid w:val="00FE65DF"/>
    <w:rsid w:val="048D1A77"/>
    <w:rsid w:val="05303858"/>
    <w:rsid w:val="057F0EB8"/>
    <w:rsid w:val="09FD3240"/>
    <w:rsid w:val="10F55B52"/>
    <w:rsid w:val="181D1CB8"/>
    <w:rsid w:val="25077D46"/>
    <w:rsid w:val="2553383F"/>
    <w:rsid w:val="3003642E"/>
    <w:rsid w:val="357E374F"/>
    <w:rsid w:val="3C151503"/>
    <w:rsid w:val="3D164670"/>
    <w:rsid w:val="3EBB5739"/>
    <w:rsid w:val="3F8F0A47"/>
    <w:rsid w:val="445B3E4B"/>
    <w:rsid w:val="490B436A"/>
    <w:rsid w:val="4A72491F"/>
    <w:rsid w:val="58304D57"/>
    <w:rsid w:val="69F32DBD"/>
    <w:rsid w:val="6B626EE3"/>
    <w:rsid w:val="6D535020"/>
    <w:rsid w:val="70265F5C"/>
    <w:rsid w:val="726A529F"/>
    <w:rsid w:val="745B54AF"/>
    <w:rsid w:val="7B653016"/>
    <w:rsid w:val="7EC0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spacing w:after="120"/>
      <w:ind w:left="420" w:leftChars="200"/>
    </w:pPr>
  </w:style>
  <w:style w:type="paragraph" w:styleId="3">
    <w:name w:val="Balloon Text"/>
    <w:basedOn w:val="1"/>
    <w:link w:val="15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First Indent 2"/>
    <w:basedOn w:val="2"/>
    <w:link w:val="11"/>
    <w:unhideWhenUsed/>
    <w:qFormat/>
    <w:uiPriority w:val="99"/>
    <w:pPr>
      <w:ind w:firstLine="420" w:firstLineChars="200"/>
    </w:pPr>
    <w:rPr>
      <w:szCs w:val="22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character" w:customStyle="1" w:styleId="11">
    <w:name w:val="正文首行缩进 2 Char"/>
    <w:link w:val="6"/>
    <w:uiPriority w:val="99"/>
    <w:rPr>
      <w:rFonts w:ascii="Calibri" w:hAnsi="Calibri"/>
      <w:kern w:val="2"/>
      <w:sz w:val="21"/>
      <w:szCs w:val="22"/>
    </w:rPr>
  </w:style>
  <w:style w:type="character" w:customStyle="1" w:styleId="12">
    <w:name w:val="正文文本缩进 Char"/>
    <w:basedOn w:val="9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3">
    <w:name w:val="正文首行缩进 2 Char1"/>
    <w:basedOn w:val="12"/>
    <w:uiPriority w:val="0"/>
    <w:rPr>
      <w:rFonts w:ascii="Calibri" w:hAnsi="Calibri"/>
      <w:kern w:val="2"/>
      <w:sz w:val="21"/>
      <w:szCs w:val="24"/>
    </w:rPr>
  </w:style>
  <w:style w:type="paragraph" w:styleId="1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批注框文本 Char"/>
    <w:basedOn w:val="9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t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782353-9890-48F7-9368-B0F932D324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18</Pages>
  <Words>1565</Words>
  <Characters>8926</Characters>
  <Lines>74</Lines>
  <Paragraphs>20</Paragraphs>
  <TotalTime>1</TotalTime>
  <ScaleCrop>false</ScaleCrop>
  <LinksUpToDate>false</LinksUpToDate>
  <CharactersWithSpaces>10471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2020-04-10T04:40:00Z</dcterms:created>
  <dc:creator>szt</dc:creator>
  <cp:lastModifiedBy>monsoon</cp:lastModifiedBy>
  <cp:lastPrinted>2020-01-15T06:01:00Z</cp:lastPrinted>
  <dcterms:modified xsi:type="dcterms:W3CDTF">2020-04-10T04:55:49Z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